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AEEF3" w:themeColor="accent5" w:themeTint="33"/>
  <w:body>
    <w:p w:rsidR="00B15DBA" w:rsidRPr="00636D0E" w:rsidRDefault="00B15DBA" w:rsidP="00B15DBA">
      <w:pPr>
        <w:jc w:val="center"/>
        <w:rPr>
          <w:rFonts w:ascii="Vivaldi" w:hAnsi="Vivaldi"/>
          <w:color w:val="0099FF"/>
          <w:sz w:val="40"/>
          <w:szCs w:val="40"/>
        </w:rPr>
      </w:pPr>
      <w:r w:rsidRPr="00636D0E">
        <w:rPr>
          <w:rFonts w:ascii="Vivaldi" w:hAnsi="Vivaldi"/>
          <w:color w:val="0099FF"/>
          <w:sz w:val="48"/>
          <w:szCs w:val="48"/>
        </w:rPr>
        <w:t>“</w:t>
      </w:r>
      <w:r w:rsidRPr="00636D0E">
        <w:rPr>
          <w:rFonts w:ascii="Vivaldi" w:hAnsi="Vivaldi"/>
          <w:color w:val="0099FF"/>
          <w:sz w:val="40"/>
          <w:szCs w:val="40"/>
        </w:rPr>
        <w:t>The Ballad of Robin”</w:t>
      </w:r>
    </w:p>
    <w:p w:rsidR="005864E1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52"/>
          <w:szCs w:val="52"/>
        </w:rPr>
        <w:t>I</w:t>
      </w:r>
      <w:r w:rsidRPr="00636D0E">
        <w:rPr>
          <w:rFonts w:ascii="Vivaldi" w:hAnsi="Vivaldi"/>
          <w:color w:val="0099FF"/>
          <w:sz w:val="30"/>
          <w:szCs w:val="30"/>
        </w:rPr>
        <w:t>n London lived a fine young boy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30"/>
          <w:szCs w:val="30"/>
        </w:rPr>
        <w:t xml:space="preserve">Who had been </w:t>
      </w:r>
      <w:r w:rsidR="00636D0E" w:rsidRPr="00636D0E">
        <w:rPr>
          <w:rFonts w:ascii="Vivaldi" w:hAnsi="Vivaldi"/>
          <w:color w:val="0099FF"/>
          <w:sz w:val="30"/>
          <w:szCs w:val="30"/>
        </w:rPr>
        <w:t xml:space="preserve">left </w:t>
      </w:r>
      <w:r w:rsidR="00636D0E">
        <w:rPr>
          <w:rFonts w:ascii="Vivaldi" w:hAnsi="Vivaldi"/>
          <w:color w:val="0099FF"/>
          <w:sz w:val="30"/>
          <w:szCs w:val="30"/>
        </w:rPr>
        <w:t>alone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30"/>
          <w:szCs w:val="30"/>
        </w:rPr>
        <w:t>His mother had gone to serve the Queen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30"/>
          <w:szCs w:val="30"/>
        </w:rPr>
        <w:t>To war his father had gone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52"/>
          <w:szCs w:val="52"/>
        </w:rPr>
        <w:t>S</w:t>
      </w:r>
      <w:r w:rsidRPr="00636D0E">
        <w:rPr>
          <w:rFonts w:ascii="Vivaldi" w:hAnsi="Vivaldi"/>
          <w:color w:val="0099FF"/>
          <w:sz w:val="30"/>
          <w:szCs w:val="30"/>
        </w:rPr>
        <w:t>ick, with legs that were so lame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30"/>
          <w:szCs w:val="30"/>
        </w:rPr>
        <w:t>Help was what was in need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30"/>
          <w:szCs w:val="30"/>
        </w:rPr>
        <w:t>Then Brother Luke came along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30"/>
          <w:szCs w:val="30"/>
        </w:rPr>
        <w:t>And helped him grow from a seed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52"/>
          <w:szCs w:val="52"/>
        </w:rPr>
        <w:t>H</w:t>
      </w:r>
      <w:r w:rsidRPr="00636D0E">
        <w:rPr>
          <w:rFonts w:ascii="Vivaldi" w:hAnsi="Vivaldi"/>
          <w:color w:val="0099FF"/>
          <w:sz w:val="30"/>
          <w:szCs w:val="30"/>
        </w:rPr>
        <w:t>e taught him how to read and write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30"/>
          <w:szCs w:val="30"/>
        </w:rPr>
        <w:t>To swim and whittle, too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30"/>
          <w:szCs w:val="30"/>
        </w:rPr>
        <w:t>He taught him about patience and kindness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30"/>
          <w:szCs w:val="30"/>
        </w:rPr>
        <w:t>And to do what his heart told him to do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52"/>
          <w:szCs w:val="52"/>
        </w:rPr>
        <w:t>W</w:t>
      </w:r>
      <w:r w:rsidRPr="00636D0E">
        <w:rPr>
          <w:rFonts w:ascii="Vivaldi" w:hAnsi="Vivaldi"/>
          <w:color w:val="0099FF"/>
          <w:sz w:val="30"/>
          <w:szCs w:val="30"/>
        </w:rPr>
        <w:t>hile being a page at Sir Peter’s castle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30"/>
          <w:szCs w:val="30"/>
        </w:rPr>
        <w:t>He did his work so well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30"/>
          <w:szCs w:val="30"/>
        </w:rPr>
        <w:t>When the castle was under attack</w:t>
      </w:r>
    </w:p>
    <w:p w:rsidR="00B15DBA" w:rsidRPr="00636D0E" w:rsidRDefault="00B15DBA" w:rsidP="00636D0E">
      <w:pPr>
        <w:rPr>
          <w:rFonts w:ascii="Vivaldi" w:hAnsi="Vivaldi"/>
          <w:color w:val="0099FF"/>
          <w:sz w:val="30"/>
          <w:szCs w:val="30"/>
        </w:rPr>
      </w:pPr>
      <w:r w:rsidRPr="00636D0E">
        <w:rPr>
          <w:rFonts w:ascii="Vivaldi" w:hAnsi="Vivaldi"/>
          <w:color w:val="0099FF"/>
          <w:sz w:val="30"/>
          <w:szCs w:val="30"/>
        </w:rPr>
        <w:t>He saved it before it fell</w:t>
      </w:r>
    </w:p>
    <w:p w:rsidR="00636D0E" w:rsidRPr="00636D0E" w:rsidRDefault="00636D0E">
      <w:pPr>
        <w:rPr>
          <w:rFonts w:ascii="Vivaldi" w:hAnsi="Vivaldi"/>
          <w:color w:val="33CCFF"/>
          <w:sz w:val="30"/>
          <w:szCs w:val="30"/>
        </w:rPr>
      </w:pPr>
    </w:p>
    <w:sectPr w:rsidR="00636D0E" w:rsidRPr="00636D0E" w:rsidSect="00636D0E">
      <w:pgSz w:w="12240" w:h="15840"/>
      <w:pgMar w:top="720" w:right="720" w:bottom="720" w:left="720" w:header="720" w:footer="720" w:gutter="0"/>
      <w:pgBorders w:offsetFrom="page">
        <w:top w:val="single" w:sz="12" w:space="24" w:color="CC3399"/>
        <w:left w:val="single" w:sz="12" w:space="24" w:color="CC3399"/>
        <w:bottom w:val="single" w:sz="12" w:space="24" w:color="CC3399"/>
        <w:right w:val="single" w:sz="12" w:space="24" w:color="CC3399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15DBA"/>
    <w:rsid w:val="001B7BCC"/>
    <w:rsid w:val="005864E1"/>
    <w:rsid w:val="00636D0E"/>
    <w:rsid w:val="006767B8"/>
    <w:rsid w:val="00B15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a50021"/>
      <o:colormenu v:ext="edit" fillcolor="none [66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55F2B-2DD1-4401-949D-6DE01BE78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Mulueye</dc:creator>
  <cp:lastModifiedBy>Mulueye</cp:lastModifiedBy>
  <cp:revision>2</cp:revision>
  <dcterms:created xsi:type="dcterms:W3CDTF">2011-05-18T00:41:00Z</dcterms:created>
  <dcterms:modified xsi:type="dcterms:W3CDTF">2011-05-18T00:41:00Z</dcterms:modified>
</cp:coreProperties>
</file>